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A17A" w14:textId="77777777" w:rsidR="005E7951" w:rsidRPr="00A774C5" w:rsidRDefault="00A774C5">
      <w:pPr>
        <w:rPr>
          <w:rFonts w:ascii="Cambria" w:hAnsi="Cambria"/>
          <w:b/>
        </w:rPr>
      </w:pPr>
      <w:bookmarkStart w:id="0" w:name="_GoBack"/>
      <w:bookmarkEnd w:id="0"/>
      <w:r w:rsidRPr="00A774C5">
        <w:rPr>
          <w:rFonts w:ascii="Cambria" w:hAnsi="Cambria"/>
          <w:b/>
        </w:rPr>
        <w:t xml:space="preserve">INFECTION PREVENTION AND CONTROL (IPC) GENERAL QUIZ ANSWERS </w:t>
      </w:r>
    </w:p>
    <w:p w14:paraId="7624944B" w14:textId="77777777" w:rsidR="005E7951" w:rsidRPr="00776FB7" w:rsidRDefault="005E7951">
      <w:pPr>
        <w:rPr>
          <w:rFonts w:ascii="Cambria" w:hAnsi="Cambria"/>
        </w:rPr>
      </w:pPr>
      <w:r w:rsidRPr="00776FB7">
        <w:rPr>
          <w:rFonts w:ascii="Cambria" w:hAnsi="Cambria"/>
        </w:rPr>
        <w:t xml:space="preserve">1. Standard precautions are precautions taken each time an episode of care or task is undertaken (e.g. hand washing, use of personal protective equipment, cleaning of equipment) that will reduce the transmission of infections. </w:t>
      </w:r>
    </w:p>
    <w:p w14:paraId="7459EC51" w14:textId="77777777" w:rsidR="005E7951" w:rsidRPr="00776FB7" w:rsidRDefault="00DE137B">
      <w:pPr>
        <w:rPr>
          <w:rFonts w:ascii="Cambria" w:hAnsi="Cambria"/>
          <w:b/>
        </w:rPr>
      </w:pPr>
      <w:r w:rsidRPr="00D66B03">
        <w:rPr>
          <w:rFonts w:ascii="Cambria" w:hAnsi="Cambria"/>
          <w:b/>
          <w:highlight w:val="yellow"/>
        </w:rPr>
        <w:t xml:space="preserve">A. TRUE: </w:t>
      </w:r>
      <w:r w:rsidRPr="00D66B03">
        <w:rPr>
          <w:rFonts w:ascii="Cambria" w:hAnsi="Cambria"/>
          <w:highlight w:val="yellow"/>
        </w:rPr>
        <w:t>By using standard precautions we can reduce the risk of cross infection.</w:t>
      </w:r>
    </w:p>
    <w:p w14:paraId="38CBCEFF" w14:textId="77777777" w:rsidR="005E7951" w:rsidRDefault="005E7951">
      <w:pPr>
        <w:rPr>
          <w:rFonts w:ascii="Cambria" w:hAnsi="Cambria"/>
        </w:rPr>
      </w:pPr>
      <w:r w:rsidRPr="00776FB7">
        <w:rPr>
          <w:rFonts w:ascii="Cambria" w:hAnsi="Cambria"/>
        </w:rPr>
        <w:t xml:space="preserve">b. False </w:t>
      </w:r>
    </w:p>
    <w:p w14:paraId="7DD0D1F1" w14:textId="77777777" w:rsidR="00776FB7" w:rsidRPr="00776FB7" w:rsidRDefault="00776FB7">
      <w:pPr>
        <w:rPr>
          <w:rFonts w:ascii="Cambria" w:hAnsi="Cambria"/>
        </w:rPr>
      </w:pPr>
    </w:p>
    <w:p w14:paraId="4F130B6D" w14:textId="77777777" w:rsidR="005E7951" w:rsidRPr="00776FB7" w:rsidRDefault="005E7951">
      <w:pPr>
        <w:rPr>
          <w:rFonts w:ascii="Cambria" w:hAnsi="Cambria"/>
        </w:rPr>
      </w:pPr>
      <w:r w:rsidRPr="00776FB7">
        <w:rPr>
          <w:rFonts w:ascii="Cambria" w:hAnsi="Cambria"/>
        </w:rPr>
        <w:t xml:space="preserve">2. Aprons and gloves should not be worn in common use areas such as corridors, staff room, office or linen room. </w:t>
      </w:r>
    </w:p>
    <w:p w14:paraId="28AA3E9F" w14:textId="77777777" w:rsidR="00DE137B" w:rsidRDefault="00A774C5" w:rsidP="00DE137B">
      <w:pPr>
        <w:rPr>
          <w:rFonts w:ascii="Cambria" w:hAnsi="Cambria"/>
        </w:rPr>
      </w:pPr>
      <w:r w:rsidRPr="00D66B03">
        <w:rPr>
          <w:rFonts w:ascii="Cambria" w:hAnsi="Cambria"/>
          <w:b/>
          <w:highlight w:val="yellow"/>
        </w:rPr>
        <w:t>A. TRUE</w:t>
      </w:r>
      <w:r w:rsidR="00DE137B" w:rsidRPr="00D66B03">
        <w:rPr>
          <w:rFonts w:ascii="Cambria" w:hAnsi="Cambria"/>
          <w:b/>
          <w:highlight w:val="yellow"/>
        </w:rPr>
        <w:t xml:space="preserve">: </w:t>
      </w:r>
      <w:r w:rsidR="00DE137B" w:rsidRPr="00D66B03">
        <w:rPr>
          <w:rFonts w:ascii="Cambria" w:hAnsi="Cambria"/>
          <w:highlight w:val="yellow"/>
        </w:rPr>
        <w:t>Gloves and aprons become contaminated with many microorganisms (bacteria, fungi and virus) which can be passed from items of PPE to surfaces and people.</w:t>
      </w:r>
      <w:r w:rsidR="00DE137B" w:rsidRPr="00776FB7">
        <w:rPr>
          <w:rFonts w:ascii="Cambria" w:hAnsi="Cambria"/>
        </w:rPr>
        <w:t xml:space="preserve"> </w:t>
      </w:r>
    </w:p>
    <w:p w14:paraId="2631346D" w14:textId="77777777" w:rsidR="00776FB7" w:rsidRDefault="005E7951">
      <w:pPr>
        <w:rPr>
          <w:rFonts w:ascii="Cambria" w:hAnsi="Cambria"/>
        </w:rPr>
      </w:pPr>
      <w:r w:rsidRPr="00776FB7">
        <w:rPr>
          <w:rFonts w:ascii="Cambria" w:hAnsi="Cambria"/>
        </w:rPr>
        <w:t xml:space="preserve">b. False </w:t>
      </w:r>
    </w:p>
    <w:p w14:paraId="48B50B32" w14:textId="77777777" w:rsidR="00DE137B" w:rsidRPr="00776FB7" w:rsidRDefault="00DE137B">
      <w:pPr>
        <w:rPr>
          <w:rFonts w:ascii="Cambria" w:hAnsi="Cambria"/>
        </w:rPr>
      </w:pPr>
    </w:p>
    <w:p w14:paraId="647B4F95" w14:textId="77777777" w:rsidR="005E7951" w:rsidRPr="00776FB7" w:rsidRDefault="005E7951">
      <w:pPr>
        <w:rPr>
          <w:rFonts w:ascii="Cambria" w:hAnsi="Cambria"/>
        </w:rPr>
      </w:pPr>
      <w:r w:rsidRPr="00776FB7">
        <w:rPr>
          <w:rFonts w:ascii="Cambria" w:hAnsi="Cambria"/>
        </w:rPr>
        <w:t xml:space="preserve">3. Masks and goggles must be worn for care activities such as care of residents who have a cough. </w:t>
      </w:r>
    </w:p>
    <w:p w14:paraId="69A8FFD6" w14:textId="77777777" w:rsidR="005E7951" w:rsidRPr="00776FB7" w:rsidRDefault="005E7951">
      <w:pPr>
        <w:rPr>
          <w:rFonts w:ascii="Cambria" w:hAnsi="Cambria"/>
        </w:rPr>
      </w:pPr>
      <w:r w:rsidRPr="00776FB7">
        <w:rPr>
          <w:rFonts w:ascii="Cambria" w:hAnsi="Cambria"/>
        </w:rPr>
        <w:t xml:space="preserve">a. True </w:t>
      </w:r>
    </w:p>
    <w:p w14:paraId="136BA67D" w14:textId="77777777" w:rsidR="005E7951" w:rsidRPr="00A774C5" w:rsidRDefault="00A774C5">
      <w:pPr>
        <w:rPr>
          <w:rFonts w:ascii="Cambria" w:hAnsi="Cambria"/>
          <w:b/>
        </w:rPr>
      </w:pPr>
      <w:r w:rsidRPr="00D66B03">
        <w:rPr>
          <w:rFonts w:ascii="Cambria" w:hAnsi="Cambria"/>
          <w:b/>
          <w:highlight w:val="yellow"/>
        </w:rPr>
        <w:t>B. FALSE: GOGGLES SHOULD BE USED IF THERE IS A RISK OF SPLASHING OR WHEN MIXING CHEMICALS. FACE MASKS CAN BE USED WHEN A CLIENT HAS A RESPIRATORY INFECTION FOLLOWING RISK ASSESSMENT AND GUIDELINES.</w:t>
      </w:r>
      <w:r w:rsidRPr="00A774C5">
        <w:rPr>
          <w:rFonts w:ascii="Cambria" w:hAnsi="Cambria"/>
          <w:b/>
        </w:rPr>
        <w:t xml:space="preserve"> </w:t>
      </w:r>
    </w:p>
    <w:p w14:paraId="23DEB28C" w14:textId="77777777" w:rsidR="00776FB7" w:rsidRPr="00776FB7" w:rsidRDefault="00776FB7">
      <w:pPr>
        <w:rPr>
          <w:rFonts w:ascii="Cambria" w:hAnsi="Cambria"/>
        </w:rPr>
      </w:pPr>
    </w:p>
    <w:p w14:paraId="317473FC" w14:textId="77777777" w:rsidR="005E7951" w:rsidRPr="00776FB7" w:rsidRDefault="005E7951">
      <w:pPr>
        <w:rPr>
          <w:rFonts w:ascii="Cambria" w:hAnsi="Cambria"/>
        </w:rPr>
      </w:pPr>
      <w:r w:rsidRPr="00776FB7">
        <w:rPr>
          <w:rFonts w:ascii="Cambria" w:hAnsi="Cambria"/>
        </w:rPr>
        <w:t xml:space="preserve">4. The use of gloves is an effective substitute for hand washing. </w:t>
      </w:r>
    </w:p>
    <w:p w14:paraId="5B925D31" w14:textId="77777777" w:rsidR="005E7951" w:rsidRPr="00776FB7" w:rsidRDefault="005E7951">
      <w:pPr>
        <w:rPr>
          <w:rFonts w:ascii="Cambria" w:hAnsi="Cambria"/>
        </w:rPr>
      </w:pPr>
      <w:r w:rsidRPr="00776FB7">
        <w:rPr>
          <w:rFonts w:ascii="Cambria" w:hAnsi="Cambria"/>
        </w:rPr>
        <w:t xml:space="preserve">a. True </w:t>
      </w:r>
    </w:p>
    <w:p w14:paraId="190E080E" w14:textId="77777777" w:rsidR="005E7951" w:rsidRPr="00A774C5" w:rsidRDefault="00A774C5">
      <w:pPr>
        <w:rPr>
          <w:rFonts w:ascii="Cambria" w:hAnsi="Cambria"/>
          <w:b/>
        </w:rPr>
      </w:pPr>
      <w:r w:rsidRPr="00D66B03">
        <w:rPr>
          <w:rFonts w:ascii="Cambria" w:hAnsi="Cambria"/>
          <w:b/>
          <w:highlight w:val="yellow"/>
        </w:rPr>
        <w:t>B. FALSE: GLOVES ARE NOT 100% EFFECTIVE AND WHILST WEARING GLOVES MICROORGANISMS CAN MULTIPLY ON HANDS.</w:t>
      </w:r>
      <w:r w:rsidRPr="00A774C5">
        <w:rPr>
          <w:rFonts w:ascii="Cambria" w:hAnsi="Cambria"/>
          <w:b/>
        </w:rPr>
        <w:t xml:space="preserve"> </w:t>
      </w:r>
    </w:p>
    <w:p w14:paraId="4A57C01A" w14:textId="77777777" w:rsidR="00776FB7" w:rsidRPr="00776FB7" w:rsidRDefault="00776FB7">
      <w:pPr>
        <w:rPr>
          <w:rFonts w:ascii="Cambria" w:hAnsi="Cambria"/>
        </w:rPr>
      </w:pPr>
    </w:p>
    <w:p w14:paraId="23717612" w14:textId="77777777" w:rsidR="005E7951" w:rsidRPr="00776FB7" w:rsidRDefault="005E7951">
      <w:pPr>
        <w:rPr>
          <w:rFonts w:ascii="Cambria" w:hAnsi="Cambria"/>
        </w:rPr>
      </w:pPr>
      <w:r w:rsidRPr="00776FB7">
        <w:rPr>
          <w:rFonts w:ascii="Cambria" w:hAnsi="Cambria"/>
        </w:rPr>
        <w:t xml:space="preserve">5. You must wash your hands after removing your gloves. </w:t>
      </w:r>
    </w:p>
    <w:p w14:paraId="52CB5519" w14:textId="77777777" w:rsidR="005E7951" w:rsidRPr="00776FB7" w:rsidRDefault="00A774C5">
      <w:pPr>
        <w:rPr>
          <w:rFonts w:ascii="Cambria" w:hAnsi="Cambria"/>
          <w:b/>
        </w:rPr>
      </w:pPr>
      <w:r w:rsidRPr="00D66B03">
        <w:rPr>
          <w:rFonts w:ascii="Cambria" w:hAnsi="Cambria"/>
          <w:b/>
          <w:highlight w:val="yellow"/>
        </w:rPr>
        <w:t>A. TRUE</w:t>
      </w:r>
      <w:r w:rsidR="00DE137B" w:rsidRPr="00D66B03">
        <w:rPr>
          <w:rFonts w:ascii="Cambria" w:hAnsi="Cambria"/>
          <w:b/>
          <w:highlight w:val="yellow"/>
        </w:rPr>
        <w:t>:  ALWAYS WASH HANDS WHEN YOU HAVE REMOVED YOUR GLOVES.</w:t>
      </w:r>
      <w:r w:rsidR="00DE137B" w:rsidRPr="00776FB7">
        <w:rPr>
          <w:rFonts w:ascii="Cambria" w:hAnsi="Cambria"/>
        </w:rPr>
        <w:t xml:space="preserve"> </w:t>
      </w:r>
      <w:r w:rsidR="00DE137B" w:rsidRPr="00776FB7">
        <w:rPr>
          <w:rFonts w:ascii="Cambria" w:hAnsi="Cambria"/>
          <w:b/>
        </w:rPr>
        <w:t xml:space="preserve"> </w:t>
      </w:r>
    </w:p>
    <w:p w14:paraId="5D8C81A3" w14:textId="77777777" w:rsidR="005E7951" w:rsidRDefault="005E7951">
      <w:pPr>
        <w:rPr>
          <w:rFonts w:ascii="Cambria" w:hAnsi="Cambria"/>
        </w:rPr>
      </w:pPr>
      <w:r w:rsidRPr="00776FB7">
        <w:rPr>
          <w:rFonts w:ascii="Cambria" w:hAnsi="Cambria"/>
        </w:rPr>
        <w:t xml:space="preserve">b. False </w:t>
      </w:r>
    </w:p>
    <w:p w14:paraId="72563715" w14:textId="77777777" w:rsidR="00776FB7" w:rsidRDefault="00776FB7">
      <w:pPr>
        <w:rPr>
          <w:rFonts w:ascii="Cambria" w:hAnsi="Cambria"/>
        </w:rPr>
      </w:pPr>
    </w:p>
    <w:p w14:paraId="708C1DE8" w14:textId="77777777" w:rsidR="00776FB7" w:rsidRDefault="00776FB7">
      <w:pPr>
        <w:rPr>
          <w:rFonts w:ascii="Cambria" w:hAnsi="Cambria"/>
        </w:rPr>
      </w:pPr>
    </w:p>
    <w:p w14:paraId="4A644218" w14:textId="77777777" w:rsidR="00776FB7" w:rsidRPr="00776FB7" w:rsidRDefault="00776FB7">
      <w:pPr>
        <w:rPr>
          <w:rFonts w:ascii="Cambria" w:hAnsi="Cambria"/>
        </w:rPr>
      </w:pPr>
    </w:p>
    <w:p w14:paraId="03487375" w14:textId="77777777" w:rsidR="005E7951" w:rsidRPr="00776FB7" w:rsidRDefault="005E7951">
      <w:pPr>
        <w:rPr>
          <w:rFonts w:ascii="Cambria" w:hAnsi="Cambria"/>
        </w:rPr>
      </w:pPr>
      <w:r w:rsidRPr="00776FB7">
        <w:rPr>
          <w:rFonts w:ascii="Cambria" w:hAnsi="Cambria"/>
        </w:rPr>
        <w:lastRenderedPageBreak/>
        <w:t xml:space="preserve">6. In a care home, standard precautions are the responsibility of nurses and caregiver only. </w:t>
      </w:r>
    </w:p>
    <w:p w14:paraId="0D81EFBA" w14:textId="77777777" w:rsidR="00A774C5" w:rsidRDefault="00A774C5" w:rsidP="00A774C5">
      <w:pPr>
        <w:rPr>
          <w:rFonts w:ascii="Cambria" w:hAnsi="Cambria"/>
        </w:rPr>
      </w:pPr>
      <w:r w:rsidRPr="00D66B03">
        <w:rPr>
          <w:rFonts w:ascii="Cambria" w:hAnsi="Cambria"/>
          <w:b/>
          <w:highlight w:val="yellow"/>
        </w:rPr>
        <w:t xml:space="preserve">A. TRUE: </w:t>
      </w:r>
      <w:r w:rsidRPr="00D66B03">
        <w:rPr>
          <w:rFonts w:ascii="Cambria" w:hAnsi="Cambria"/>
          <w:highlight w:val="yellow"/>
        </w:rPr>
        <w:t>Although the responsibility for IPC precautions being implemented are the responsibility of the healthcare side. Everyone who enters the home has a personal responsibility for IPC.</w:t>
      </w:r>
      <w:r w:rsidRPr="00776FB7">
        <w:rPr>
          <w:rFonts w:ascii="Cambria" w:hAnsi="Cambria"/>
        </w:rPr>
        <w:t xml:space="preserve"> </w:t>
      </w:r>
    </w:p>
    <w:p w14:paraId="4CD66A18" w14:textId="77777777" w:rsidR="00776FB7" w:rsidRDefault="005E7951">
      <w:pPr>
        <w:rPr>
          <w:rFonts w:ascii="Cambria" w:hAnsi="Cambria"/>
        </w:rPr>
      </w:pPr>
      <w:r w:rsidRPr="00776FB7">
        <w:rPr>
          <w:rFonts w:ascii="Cambria" w:hAnsi="Cambria"/>
        </w:rPr>
        <w:t xml:space="preserve">b. False </w:t>
      </w:r>
    </w:p>
    <w:p w14:paraId="58B0FC0D" w14:textId="77777777" w:rsidR="00A774C5" w:rsidRPr="00776FB7" w:rsidRDefault="00A774C5">
      <w:pPr>
        <w:rPr>
          <w:rFonts w:ascii="Cambria" w:hAnsi="Cambria"/>
        </w:rPr>
      </w:pPr>
    </w:p>
    <w:p w14:paraId="18C256B1" w14:textId="77777777" w:rsidR="005E7951" w:rsidRPr="00776FB7" w:rsidRDefault="005E7951">
      <w:pPr>
        <w:rPr>
          <w:rFonts w:ascii="Cambria" w:hAnsi="Cambria"/>
        </w:rPr>
      </w:pPr>
      <w:r w:rsidRPr="00776FB7">
        <w:rPr>
          <w:rFonts w:ascii="Cambria" w:hAnsi="Cambria"/>
        </w:rPr>
        <w:t xml:space="preserve">7. The objective of standard precautions is to prevent the spread of infection within the care home: </w:t>
      </w:r>
    </w:p>
    <w:p w14:paraId="72848137" w14:textId="77777777" w:rsidR="005E7951" w:rsidRPr="00776FB7" w:rsidRDefault="005E7951">
      <w:pPr>
        <w:rPr>
          <w:rFonts w:ascii="Cambria" w:hAnsi="Cambria"/>
        </w:rPr>
      </w:pPr>
      <w:r w:rsidRPr="00776FB7">
        <w:rPr>
          <w:rFonts w:ascii="Cambria" w:hAnsi="Cambria"/>
        </w:rPr>
        <w:t xml:space="preserve">a. From resident to resident. </w:t>
      </w:r>
    </w:p>
    <w:p w14:paraId="605E0EAB" w14:textId="77777777" w:rsidR="005E7951" w:rsidRPr="00776FB7" w:rsidRDefault="005E7951">
      <w:pPr>
        <w:rPr>
          <w:rFonts w:ascii="Cambria" w:hAnsi="Cambria"/>
        </w:rPr>
      </w:pPr>
      <w:r w:rsidRPr="00776FB7">
        <w:rPr>
          <w:rFonts w:ascii="Cambria" w:hAnsi="Cambria"/>
        </w:rPr>
        <w:t xml:space="preserve">b. From resident to staff. </w:t>
      </w:r>
    </w:p>
    <w:p w14:paraId="1365A159" w14:textId="77777777" w:rsidR="005E7951" w:rsidRPr="00776FB7" w:rsidRDefault="005E7951">
      <w:pPr>
        <w:rPr>
          <w:rFonts w:ascii="Cambria" w:hAnsi="Cambria"/>
        </w:rPr>
      </w:pPr>
      <w:r w:rsidRPr="00776FB7">
        <w:rPr>
          <w:rFonts w:ascii="Cambria" w:hAnsi="Cambria"/>
        </w:rPr>
        <w:t xml:space="preserve">c. From staff to resident. </w:t>
      </w:r>
    </w:p>
    <w:p w14:paraId="3CEB8409" w14:textId="77777777" w:rsidR="005E7951" w:rsidRPr="00776FB7" w:rsidRDefault="005E7951">
      <w:pPr>
        <w:rPr>
          <w:rFonts w:ascii="Cambria" w:hAnsi="Cambria"/>
        </w:rPr>
      </w:pPr>
      <w:r w:rsidRPr="00776FB7">
        <w:rPr>
          <w:rFonts w:ascii="Cambria" w:hAnsi="Cambria"/>
        </w:rPr>
        <w:t xml:space="preserve">d. From staff to staff. </w:t>
      </w:r>
    </w:p>
    <w:p w14:paraId="323529A8" w14:textId="77777777" w:rsidR="005E7951" w:rsidRDefault="00A774C5">
      <w:pPr>
        <w:rPr>
          <w:rFonts w:ascii="Cambria" w:hAnsi="Cambria"/>
          <w:b/>
        </w:rPr>
      </w:pPr>
      <w:r w:rsidRPr="00D66B03">
        <w:rPr>
          <w:rFonts w:ascii="Cambria" w:hAnsi="Cambria"/>
          <w:b/>
          <w:highlight w:val="yellow"/>
        </w:rPr>
        <w:t>E. ALL OF THE ABOVE. USING STANDARD PRECAUTIONS CORRECTLY PROTECTS EVERYONE.</w:t>
      </w:r>
      <w:r w:rsidRPr="00776FB7">
        <w:rPr>
          <w:rFonts w:ascii="Cambria" w:hAnsi="Cambria"/>
          <w:b/>
        </w:rPr>
        <w:t xml:space="preserve"> </w:t>
      </w:r>
    </w:p>
    <w:p w14:paraId="3C8BEA72" w14:textId="77777777" w:rsidR="00776FB7" w:rsidRPr="00776FB7" w:rsidRDefault="00776FB7">
      <w:pPr>
        <w:rPr>
          <w:rFonts w:ascii="Cambria" w:hAnsi="Cambria"/>
          <w:b/>
        </w:rPr>
      </w:pPr>
    </w:p>
    <w:p w14:paraId="5EADFE24" w14:textId="77777777" w:rsidR="005E7951" w:rsidRPr="00776FB7" w:rsidRDefault="00A774C5">
      <w:pPr>
        <w:rPr>
          <w:rFonts w:ascii="Cambria" w:hAnsi="Cambria"/>
        </w:rPr>
      </w:pPr>
      <w:r>
        <w:rPr>
          <w:rFonts w:ascii="Cambria" w:hAnsi="Cambria"/>
        </w:rPr>
        <w:t xml:space="preserve">8. </w:t>
      </w:r>
      <w:r w:rsidR="005E7951" w:rsidRPr="00776FB7">
        <w:rPr>
          <w:rFonts w:ascii="Cambria" w:hAnsi="Cambria"/>
        </w:rPr>
        <w:t xml:space="preserve">The most important procedure for the prevention of infection from microorganisms is: </w:t>
      </w:r>
    </w:p>
    <w:p w14:paraId="53FB860A" w14:textId="77777777" w:rsidR="005E7951" w:rsidRPr="00776FB7" w:rsidRDefault="005E7951">
      <w:pPr>
        <w:rPr>
          <w:rFonts w:ascii="Cambria" w:hAnsi="Cambria"/>
        </w:rPr>
      </w:pPr>
      <w:r w:rsidRPr="00776FB7">
        <w:rPr>
          <w:rFonts w:ascii="Cambria" w:hAnsi="Cambria"/>
        </w:rPr>
        <w:t xml:space="preserve">a. Wearing gloves </w:t>
      </w:r>
    </w:p>
    <w:p w14:paraId="73521B1A" w14:textId="77777777" w:rsidR="005E7951" w:rsidRPr="00776FB7" w:rsidRDefault="005E7951">
      <w:pPr>
        <w:rPr>
          <w:rFonts w:ascii="Cambria" w:hAnsi="Cambria"/>
        </w:rPr>
      </w:pPr>
      <w:r w:rsidRPr="00776FB7">
        <w:rPr>
          <w:rFonts w:ascii="Cambria" w:hAnsi="Cambria"/>
        </w:rPr>
        <w:t xml:space="preserve">b. properly bagging used linen. </w:t>
      </w:r>
    </w:p>
    <w:p w14:paraId="2FE69CBF" w14:textId="77777777" w:rsidR="005E7951" w:rsidRPr="00776FB7" w:rsidRDefault="00A774C5">
      <w:pPr>
        <w:rPr>
          <w:rFonts w:ascii="Cambria" w:hAnsi="Cambria"/>
          <w:b/>
        </w:rPr>
      </w:pPr>
      <w:r w:rsidRPr="00D66B03">
        <w:rPr>
          <w:rFonts w:ascii="Cambria" w:hAnsi="Cambria"/>
          <w:b/>
          <w:highlight w:val="yellow"/>
        </w:rPr>
        <w:t>C. EFFECTIVE HAND WASHING.</w:t>
      </w:r>
      <w:r w:rsidRPr="00776FB7">
        <w:rPr>
          <w:rFonts w:ascii="Cambria" w:hAnsi="Cambria"/>
          <w:b/>
        </w:rPr>
        <w:t xml:space="preserve"> </w:t>
      </w:r>
    </w:p>
    <w:p w14:paraId="3D181F3B" w14:textId="77777777" w:rsidR="005E7951" w:rsidRDefault="005E7951">
      <w:pPr>
        <w:rPr>
          <w:rFonts w:ascii="Cambria" w:hAnsi="Cambria"/>
        </w:rPr>
      </w:pPr>
      <w:r w:rsidRPr="00776FB7">
        <w:rPr>
          <w:rFonts w:ascii="Cambria" w:hAnsi="Cambria"/>
        </w:rPr>
        <w:t xml:space="preserve">d. Wearing protective eyewear. Hand washing is known to be the most effective way to prevent spread of microorganisms. </w:t>
      </w:r>
    </w:p>
    <w:p w14:paraId="6172FE16" w14:textId="77777777" w:rsidR="00776FB7" w:rsidRPr="00776FB7" w:rsidRDefault="00776FB7">
      <w:pPr>
        <w:rPr>
          <w:rFonts w:ascii="Cambria" w:hAnsi="Cambria"/>
        </w:rPr>
      </w:pPr>
    </w:p>
    <w:p w14:paraId="138A822A" w14:textId="77777777" w:rsidR="005E7951" w:rsidRPr="00776FB7" w:rsidRDefault="005E7951">
      <w:pPr>
        <w:rPr>
          <w:rFonts w:ascii="Cambria" w:hAnsi="Cambria"/>
        </w:rPr>
      </w:pPr>
      <w:r w:rsidRPr="00776FB7">
        <w:rPr>
          <w:rFonts w:ascii="Cambria" w:hAnsi="Cambria"/>
        </w:rPr>
        <w:t xml:space="preserve">9. Which of the following statements are true about effective hand washing? </w:t>
      </w:r>
    </w:p>
    <w:p w14:paraId="43B03583" w14:textId="77777777" w:rsidR="005E7951" w:rsidRPr="00D66B03" w:rsidRDefault="00A774C5">
      <w:pPr>
        <w:rPr>
          <w:rFonts w:ascii="Cambria" w:hAnsi="Cambria"/>
          <w:b/>
          <w:highlight w:val="yellow"/>
        </w:rPr>
      </w:pPr>
      <w:r w:rsidRPr="00D66B03">
        <w:rPr>
          <w:rFonts w:ascii="Cambria" w:hAnsi="Cambria"/>
          <w:b/>
          <w:highlight w:val="yellow"/>
        </w:rPr>
        <w:t xml:space="preserve">A. KEEP ELBOWS LOWER THAN HAND WHEN WASHING AND RINSING. </w:t>
      </w:r>
    </w:p>
    <w:p w14:paraId="5A01BB87" w14:textId="77777777" w:rsidR="005E7951" w:rsidRPr="00776FB7" w:rsidRDefault="00A774C5">
      <w:pPr>
        <w:rPr>
          <w:rFonts w:ascii="Cambria" w:hAnsi="Cambria"/>
          <w:b/>
        </w:rPr>
      </w:pPr>
      <w:r w:rsidRPr="00D66B03">
        <w:rPr>
          <w:rFonts w:ascii="Cambria" w:hAnsi="Cambria"/>
          <w:b/>
          <w:highlight w:val="yellow"/>
        </w:rPr>
        <w:t>B. USE FRICTION TO CLEAN BETWEEN FINGERS, PALMS, NAIL BEDS, BACK OF HANDS AND WRISTS</w:t>
      </w:r>
      <w:r w:rsidRPr="00776FB7">
        <w:rPr>
          <w:rFonts w:ascii="Cambria" w:hAnsi="Cambria"/>
          <w:b/>
        </w:rPr>
        <w:t xml:space="preserve"> </w:t>
      </w:r>
    </w:p>
    <w:p w14:paraId="0F841B30" w14:textId="77777777" w:rsidR="005E7951" w:rsidRPr="00776FB7" w:rsidRDefault="005E7951">
      <w:pPr>
        <w:rPr>
          <w:rFonts w:ascii="Cambria" w:hAnsi="Cambria"/>
        </w:rPr>
      </w:pPr>
      <w:r w:rsidRPr="00776FB7">
        <w:rPr>
          <w:rFonts w:ascii="Cambria" w:hAnsi="Cambria"/>
        </w:rPr>
        <w:t xml:space="preserve">c. Wash for 30 seconds or longer using an alcohol-based hand rinse. </w:t>
      </w:r>
    </w:p>
    <w:p w14:paraId="5A13BE8D" w14:textId="77777777" w:rsidR="005E7951" w:rsidRPr="00776FB7" w:rsidRDefault="005E7951">
      <w:pPr>
        <w:rPr>
          <w:rFonts w:ascii="Cambria" w:hAnsi="Cambria"/>
        </w:rPr>
      </w:pPr>
      <w:r w:rsidRPr="00776FB7">
        <w:rPr>
          <w:rFonts w:ascii="Cambria" w:hAnsi="Cambria"/>
        </w:rPr>
        <w:t xml:space="preserve">d. Use a paper towel to turn off the light switch. </w:t>
      </w:r>
    </w:p>
    <w:p w14:paraId="42821751" w14:textId="77777777" w:rsidR="005E7951" w:rsidRDefault="005E7951">
      <w:pPr>
        <w:rPr>
          <w:rFonts w:ascii="Cambria" w:hAnsi="Cambria"/>
        </w:rPr>
      </w:pPr>
      <w:r w:rsidRPr="00776FB7">
        <w:rPr>
          <w:rFonts w:ascii="Cambria" w:hAnsi="Cambria"/>
        </w:rPr>
        <w:t xml:space="preserve">e. None of the above. Friction loosens the microorganisms from the skin making it easier to flush them away with running water. Keeping hands upper most allows for effective rinsing, away from the finger tips. </w:t>
      </w:r>
    </w:p>
    <w:p w14:paraId="13C54E14" w14:textId="77777777" w:rsidR="00776FB7" w:rsidRDefault="00776FB7">
      <w:pPr>
        <w:rPr>
          <w:rFonts w:ascii="Cambria" w:hAnsi="Cambria"/>
        </w:rPr>
      </w:pPr>
    </w:p>
    <w:p w14:paraId="13510BF7" w14:textId="77777777" w:rsidR="005E7951" w:rsidRPr="00776FB7" w:rsidRDefault="005E7951">
      <w:pPr>
        <w:rPr>
          <w:rFonts w:ascii="Cambria" w:hAnsi="Cambria"/>
        </w:rPr>
      </w:pPr>
      <w:r w:rsidRPr="00776FB7">
        <w:rPr>
          <w:rFonts w:ascii="Cambria" w:hAnsi="Cambria"/>
        </w:rPr>
        <w:lastRenderedPageBreak/>
        <w:t xml:space="preserve">10. Bacteria and viruses can spread by way of: </w:t>
      </w:r>
    </w:p>
    <w:p w14:paraId="2744CD23" w14:textId="77777777" w:rsidR="005E7951" w:rsidRPr="00776FB7" w:rsidRDefault="005E7951">
      <w:pPr>
        <w:rPr>
          <w:rFonts w:ascii="Cambria" w:hAnsi="Cambria"/>
        </w:rPr>
      </w:pPr>
      <w:r w:rsidRPr="00776FB7">
        <w:rPr>
          <w:rFonts w:ascii="Cambria" w:hAnsi="Cambria"/>
        </w:rPr>
        <w:t xml:space="preserve">a. Water, food, drinks, and eating utensils. </w:t>
      </w:r>
    </w:p>
    <w:p w14:paraId="157E795B" w14:textId="77777777" w:rsidR="005E7951" w:rsidRPr="00776FB7" w:rsidRDefault="005E7951">
      <w:pPr>
        <w:rPr>
          <w:rFonts w:ascii="Cambria" w:hAnsi="Cambria"/>
        </w:rPr>
      </w:pPr>
      <w:r w:rsidRPr="00776FB7">
        <w:rPr>
          <w:rFonts w:ascii="Cambria" w:hAnsi="Cambria"/>
        </w:rPr>
        <w:t xml:space="preserve">b. Direct contact with people and/or body substances. </w:t>
      </w:r>
    </w:p>
    <w:p w14:paraId="30025008" w14:textId="77777777" w:rsidR="005E7951" w:rsidRPr="00776FB7" w:rsidRDefault="005E7951">
      <w:pPr>
        <w:rPr>
          <w:rFonts w:ascii="Cambria" w:hAnsi="Cambria"/>
        </w:rPr>
      </w:pPr>
      <w:r w:rsidRPr="00776FB7">
        <w:rPr>
          <w:rFonts w:ascii="Cambria" w:hAnsi="Cambria"/>
        </w:rPr>
        <w:t xml:space="preserve">c. Coughing, sneezing, or vomiting. </w:t>
      </w:r>
    </w:p>
    <w:p w14:paraId="63C510AE" w14:textId="77777777" w:rsidR="005E7951" w:rsidRPr="00776FB7" w:rsidRDefault="005E7951">
      <w:pPr>
        <w:rPr>
          <w:rFonts w:ascii="Cambria" w:hAnsi="Cambria"/>
        </w:rPr>
      </w:pPr>
      <w:r w:rsidRPr="00776FB7">
        <w:rPr>
          <w:rFonts w:ascii="Cambria" w:hAnsi="Cambria"/>
        </w:rPr>
        <w:t xml:space="preserve">d. Equipment such as telephones, keyboards, or glucometers. </w:t>
      </w:r>
    </w:p>
    <w:p w14:paraId="1A1DD1E2" w14:textId="77777777" w:rsidR="005E7951" w:rsidRPr="00776FB7" w:rsidRDefault="005E7951">
      <w:pPr>
        <w:rPr>
          <w:rFonts w:ascii="Cambria" w:hAnsi="Cambria"/>
        </w:rPr>
      </w:pPr>
      <w:r w:rsidRPr="00776FB7">
        <w:rPr>
          <w:rFonts w:ascii="Cambria" w:hAnsi="Cambria"/>
        </w:rPr>
        <w:t xml:space="preserve">e. Animals, insects and vermin. </w:t>
      </w:r>
    </w:p>
    <w:p w14:paraId="05098972" w14:textId="77777777" w:rsidR="005E7951" w:rsidRDefault="00A774C5">
      <w:pPr>
        <w:rPr>
          <w:rFonts w:ascii="Cambria" w:hAnsi="Cambria"/>
          <w:b/>
        </w:rPr>
      </w:pPr>
      <w:r w:rsidRPr="00D66B03">
        <w:rPr>
          <w:rFonts w:ascii="Cambria" w:hAnsi="Cambria"/>
          <w:b/>
          <w:highlight w:val="yellow"/>
        </w:rPr>
        <w:t>F. ALL OF THE ABOVE.</w:t>
      </w:r>
      <w:r w:rsidRPr="00776FB7">
        <w:rPr>
          <w:rFonts w:ascii="Cambria" w:hAnsi="Cambria"/>
          <w:b/>
        </w:rPr>
        <w:t xml:space="preserve"> </w:t>
      </w:r>
    </w:p>
    <w:p w14:paraId="59EA92AF" w14:textId="77777777" w:rsidR="00776FB7" w:rsidRPr="00776FB7" w:rsidRDefault="00776FB7">
      <w:pPr>
        <w:rPr>
          <w:rFonts w:ascii="Cambria" w:hAnsi="Cambria"/>
          <w:b/>
        </w:rPr>
      </w:pPr>
    </w:p>
    <w:p w14:paraId="170A2D3A" w14:textId="77777777" w:rsidR="005E7951" w:rsidRPr="00776FB7" w:rsidRDefault="005E7951">
      <w:pPr>
        <w:rPr>
          <w:rFonts w:ascii="Cambria" w:hAnsi="Cambria"/>
        </w:rPr>
      </w:pPr>
      <w:r w:rsidRPr="00776FB7">
        <w:rPr>
          <w:rFonts w:ascii="Cambria" w:hAnsi="Cambria"/>
        </w:rPr>
        <w:t xml:space="preserve">11. You should wash your hands: </w:t>
      </w:r>
    </w:p>
    <w:p w14:paraId="7C75C1E3" w14:textId="77777777" w:rsidR="005E7951" w:rsidRPr="00776FB7" w:rsidRDefault="005E7951">
      <w:pPr>
        <w:rPr>
          <w:rFonts w:ascii="Cambria" w:hAnsi="Cambria"/>
        </w:rPr>
      </w:pPr>
      <w:r w:rsidRPr="00776FB7">
        <w:rPr>
          <w:rFonts w:ascii="Cambria" w:hAnsi="Cambria"/>
        </w:rPr>
        <w:t xml:space="preserve">a. Before handling or preparing food. </w:t>
      </w:r>
    </w:p>
    <w:p w14:paraId="4C9C2E08" w14:textId="77777777" w:rsidR="005E7951" w:rsidRPr="00776FB7" w:rsidRDefault="005E7951">
      <w:pPr>
        <w:rPr>
          <w:rFonts w:ascii="Cambria" w:hAnsi="Cambria"/>
        </w:rPr>
      </w:pPr>
      <w:r w:rsidRPr="00776FB7">
        <w:rPr>
          <w:rFonts w:ascii="Cambria" w:hAnsi="Cambria"/>
        </w:rPr>
        <w:t xml:space="preserve">b. After taking off a gloves and/or apron. </w:t>
      </w:r>
    </w:p>
    <w:p w14:paraId="1E9EB975" w14:textId="77777777" w:rsidR="005E7951" w:rsidRPr="00776FB7" w:rsidRDefault="005E7951">
      <w:pPr>
        <w:rPr>
          <w:rFonts w:ascii="Cambria" w:hAnsi="Cambria"/>
        </w:rPr>
      </w:pPr>
      <w:r w:rsidRPr="00776FB7">
        <w:rPr>
          <w:rFonts w:ascii="Cambria" w:hAnsi="Cambria"/>
        </w:rPr>
        <w:t xml:space="preserve">c. Before going into a resident’s room and after coming out. </w:t>
      </w:r>
    </w:p>
    <w:p w14:paraId="4A3D7B18" w14:textId="77777777" w:rsidR="005E7951" w:rsidRPr="00776FB7" w:rsidRDefault="005E7951">
      <w:pPr>
        <w:rPr>
          <w:rFonts w:ascii="Cambria" w:hAnsi="Cambria"/>
        </w:rPr>
      </w:pPr>
      <w:r w:rsidRPr="00776FB7">
        <w:rPr>
          <w:rFonts w:ascii="Cambria" w:hAnsi="Cambria"/>
        </w:rPr>
        <w:t xml:space="preserve">d. At the beginning and end of my shift. </w:t>
      </w:r>
    </w:p>
    <w:p w14:paraId="33A82D66" w14:textId="77777777" w:rsidR="005E7951" w:rsidRDefault="00A774C5">
      <w:pPr>
        <w:rPr>
          <w:rFonts w:ascii="Cambria" w:hAnsi="Cambria"/>
          <w:b/>
        </w:rPr>
      </w:pPr>
      <w:r w:rsidRPr="00D66B03">
        <w:rPr>
          <w:rFonts w:ascii="Cambria" w:hAnsi="Cambria"/>
          <w:b/>
          <w:highlight w:val="yellow"/>
        </w:rPr>
        <w:t>E. ALL OF THE ABOVE.</w:t>
      </w:r>
      <w:r w:rsidRPr="00776FB7">
        <w:rPr>
          <w:rFonts w:ascii="Cambria" w:hAnsi="Cambria"/>
          <w:b/>
        </w:rPr>
        <w:t xml:space="preserve"> </w:t>
      </w:r>
    </w:p>
    <w:p w14:paraId="55E26830" w14:textId="77777777" w:rsidR="00776FB7" w:rsidRPr="00776FB7" w:rsidRDefault="00776FB7">
      <w:pPr>
        <w:rPr>
          <w:rFonts w:ascii="Cambria" w:hAnsi="Cambria"/>
          <w:b/>
        </w:rPr>
      </w:pPr>
    </w:p>
    <w:p w14:paraId="69C3D3E0" w14:textId="77777777" w:rsidR="005E7951" w:rsidRPr="00776FB7" w:rsidRDefault="005E7951">
      <w:pPr>
        <w:rPr>
          <w:rFonts w:ascii="Cambria" w:hAnsi="Cambria"/>
        </w:rPr>
      </w:pPr>
      <w:r w:rsidRPr="00776FB7">
        <w:rPr>
          <w:rFonts w:ascii="Cambria" w:hAnsi="Cambria"/>
        </w:rPr>
        <w:t xml:space="preserve">12. Alcohol-based hand gel SHOULD NOT be used: </w:t>
      </w:r>
    </w:p>
    <w:p w14:paraId="18A41B6F" w14:textId="77777777" w:rsidR="00776FB7" w:rsidRPr="00776FB7" w:rsidRDefault="005E7951">
      <w:pPr>
        <w:rPr>
          <w:rFonts w:ascii="Cambria" w:hAnsi="Cambria"/>
        </w:rPr>
      </w:pPr>
      <w:r w:rsidRPr="00776FB7">
        <w:rPr>
          <w:rFonts w:ascii="Cambria" w:hAnsi="Cambria"/>
        </w:rPr>
        <w:t xml:space="preserve">a. Prior to contact with resident. </w:t>
      </w:r>
    </w:p>
    <w:p w14:paraId="6ABD29BE" w14:textId="77777777" w:rsidR="00776FB7" w:rsidRPr="00776FB7" w:rsidRDefault="005E7951">
      <w:pPr>
        <w:rPr>
          <w:rFonts w:ascii="Cambria" w:hAnsi="Cambria"/>
        </w:rPr>
      </w:pPr>
      <w:r w:rsidRPr="00776FB7">
        <w:rPr>
          <w:rFonts w:ascii="Cambria" w:hAnsi="Cambria"/>
        </w:rPr>
        <w:t xml:space="preserve">b. If fingernails are chipped. </w:t>
      </w:r>
    </w:p>
    <w:p w14:paraId="75F7559B" w14:textId="77777777" w:rsidR="00776FB7" w:rsidRPr="00776FB7" w:rsidRDefault="005E7951">
      <w:pPr>
        <w:rPr>
          <w:rFonts w:ascii="Cambria" w:hAnsi="Cambria"/>
        </w:rPr>
      </w:pPr>
      <w:r w:rsidRPr="00776FB7">
        <w:rPr>
          <w:rFonts w:ascii="Cambria" w:hAnsi="Cambria"/>
        </w:rPr>
        <w:t xml:space="preserve">c. If the resident has a respiratory infection. </w:t>
      </w:r>
    </w:p>
    <w:p w14:paraId="2C9C179E" w14:textId="77777777" w:rsidR="00776FB7" w:rsidRPr="00A774C5" w:rsidRDefault="00A774C5">
      <w:pPr>
        <w:rPr>
          <w:rFonts w:ascii="Cambria" w:hAnsi="Cambria"/>
          <w:b/>
        </w:rPr>
      </w:pPr>
      <w:r w:rsidRPr="00D66B03">
        <w:rPr>
          <w:rFonts w:ascii="Cambria" w:hAnsi="Cambria"/>
          <w:b/>
          <w:highlight w:val="yellow"/>
        </w:rPr>
        <w:t>D. IF HANDS ARE VISIBLY DIRTY. ALCOHOL GEL IS NOT A ‘CLEANING’ SOLUTION IT LESSENS THE AMOUNT OF ORGANISMS ON THE SKIN BUT CAN ONLY DO SO ON A VISIBLY CLEAN SKIN SURFACE.</w:t>
      </w:r>
      <w:r w:rsidRPr="00A774C5">
        <w:rPr>
          <w:rFonts w:ascii="Cambria" w:hAnsi="Cambria"/>
          <w:b/>
        </w:rPr>
        <w:t xml:space="preserve"> </w:t>
      </w:r>
    </w:p>
    <w:p w14:paraId="7B42C90F" w14:textId="77777777" w:rsidR="00776FB7" w:rsidRPr="00776FB7" w:rsidRDefault="00776FB7">
      <w:pPr>
        <w:rPr>
          <w:rFonts w:ascii="Cambria" w:hAnsi="Cambria"/>
        </w:rPr>
      </w:pPr>
    </w:p>
    <w:p w14:paraId="4C283B49" w14:textId="77777777" w:rsidR="00A774C5" w:rsidRDefault="00A774C5">
      <w:pPr>
        <w:rPr>
          <w:rFonts w:ascii="Cambria" w:hAnsi="Cambria"/>
        </w:rPr>
      </w:pPr>
    </w:p>
    <w:p w14:paraId="3E773CA8" w14:textId="77777777" w:rsidR="00A774C5" w:rsidRDefault="00A774C5">
      <w:pPr>
        <w:rPr>
          <w:rFonts w:ascii="Cambria" w:hAnsi="Cambria"/>
        </w:rPr>
      </w:pPr>
    </w:p>
    <w:p w14:paraId="7F5ECA66" w14:textId="77777777" w:rsidR="00A774C5" w:rsidRDefault="00A774C5">
      <w:pPr>
        <w:rPr>
          <w:rFonts w:ascii="Cambria" w:hAnsi="Cambria"/>
        </w:rPr>
      </w:pPr>
    </w:p>
    <w:p w14:paraId="7287B54B" w14:textId="77777777" w:rsidR="00A774C5" w:rsidRDefault="00A774C5">
      <w:pPr>
        <w:rPr>
          <w:rFonts w:ascii="Cambria" w:hAnsi="Cambria"/>
        </w:rPr>
      </w:pPr>
    </w:p>
    <w:p w14:paraId="5B430364" w14:textId="77777777" w:rsidR="00A774C5" w:rsidRDefault="00A774C5">
      <w:pPr>
        <w:rPr>
          <w:rFonts w:ascii="Cambria" w:hAnsi="Cambria"/>
        </w:rPr>
      </w:pPr>
    </w:p>
    <w:p w14:paraId="34E60AFD" w14:textId="77777777" w:rsidR="00776FB7" w:rsidRPr="00776FB7" w:rsidRDefault="005E7951">
      <w:pPr>
        <w:rPr>
          <w:rFonts w:ascii="Cambria" w:hAnsi="Cambria"/>
        </w:rPr>
      </w:pPr>
      <w:r w:rsidRPr="00776FB7">
        <w:rPr>
          <w:rFonts w:ascii="Cambria" w:hAnsi="Cambria"/>
        </w:rPr>
        <w:t xml:space="preserve">13. Which of the following are allowed when you are bare below the elbows? </w:t>
      </w:r>
    </w:p>
    <w:p w14:paraId="784068D1" w14:textId="77777777" w:rsidR="00776FB7" w:rsidRPr="00776FB7" w:rsidRDefault="005E7951">
      <w:pPr>
        <w:rPr>
          <w:rFonts w:ascii="Cambria" w:hAnsi="Cambria"/>
        </w:rPr>
      </w:pPr>
      <w:r w:rsidRPr="00776FB7">
        <w:rPr>
          <w:rFonts w:ascii="Cambria" w:hAnsi="Cambria"/>
        </w:rPr>
        <w:t xml:space="preserve">a. Stoned rings, engraved rings, raised patterned rings. </w:t>
      </w:r>
    </w:p>
    <w:p w14:paraId="5A02231E" w14:textId="77777777" w:rsidR="00776FB7" w:rsidRPr="00776FB7" w:rsidRDefault="005E7951">
      <w:pPr>
        <w:rPr>
          <w:rFonts w:ascii="Cambria" w:hAnsi="Cambria"/>
        </w:rPr>
      </w:pPr>
      <w:r w:rsidRPr="00776FB7">
        <w:rPr>
          <w:rFonts w:ascii="Cambria" w:hAnsi="Cambria"/>
        </w:rPr>
        <w:t xml:space="preserve">b. Wedding rings with stones </w:t>
      </w:r>
    </w:p>
    <w:p w14:paraId="1F0A2638" w14:textId="77777777" w:rsidR="00776FB7" w:rsidRPr="00776FB7" w:rsidRDefault="005E7951">
      <w:pPr>
        <w:rPr>
          <w:rFonts w:ascii="Cambria" w:hAnsi="Cambria"/>
        </w:rPr>
      </w:pPr>
      <w:r w:rsidRPr="00776FB7">
        <w:rPr>
          <w:rFonts w:ascii="Cambria" w:hAnsi="Cambria"/>
        </w:rPr>
        <w:t xml:space="preserve">c. Wrist watches </w:t>
      </w:r>
    </w:p>
    <w:p w14:paraId="6368F088" w14:textId="77777777" w:rsidR="00776FB7" w:rsidRPr="00776FB7" w:rsidRDefault="005E7951">
      <w:pPr>
        <w:rPr>
          <w:rFonts w:ascii="Cambria" w:hAnsi="Cambria"/>
        </w:rPr>
      </w:pPr>
      <w:r w:rsidRPr="00776FB7">
        <w:rPr>
          <w:rFonts w:ascii="Cambria" w:hAnsi="Cambria"/>
        </w:rPr>
        <w:t xml:space="preserve">d. Charity wrist bands </w:t>
      </w:r>
    </w:p>
    <w:p w14:paraId="4BE08878" w14:textId="77777777" w:rsidR="00776FB7" w:rsidRPr="00776FB7" w:rsidRDefault="005E7951">
      <w:pPr>
        <w:rPr>
          <w:rFonts w:ascii="Cambria" w:hAnsi="Cambria"/>
        </w:rPr>
      </w:pPr>
      <w:r w:rsidRPr="00776FB7">
        <w:rPr>
          <w:rFonts w:ascii="Cambria" w:hAnsi="Cambria"/>
        </w:rPr>
        <w:t xml:space="preserve">e. Long finger nails / nail extensions / false nails </w:t>
      </w:r>
    </w:p>
    <w:p w14:paraId="7FE02F1E" w14:textId="77777777" w:rsidR="00776FB7" w:rsidRPr="00776FB7" w:rsidRDefault="005E7951">
      <w:pPr>
        <w:rPr>
          <w:rFonts w:ascii="Cambria" w:hAnsi="Cambria"/>
        </w:rPr>
      </w:pPr>
      <w:r w:rsidRPr="00776FB7">
        <w:rPr>
          <w:rFonts w:ascii="Cambria" w:hAnsi="Cambria"/>
        </w:rPr>
        <w:t xml:space="preserve">f. Nail varnish if not chipped </w:t>
      </w:r>
    </w:p>
    <w:p w14:paraId="567C95B2" w14:textId="77777777" w:rsidR="00776FB7" w:rsidRPr="00776FB7" w:rsidRDefault="005E7951">
      <w:pPr>
        <w:rPr>
          <w:rFonts w:ascii="Cambria" w:hAnsi="Cambria"/>
        </w:rPr>
      </w:pPr>
      <w:r w:rsidRPr="00776FB7">
        <w:rPr>
          <w:rFonts w:ascii="Cambria" w:hAnsi="Cambria"/>
        </w:rPr>
        <w:t xml:space="preserve">g. Long sleeves in winter </w:t>
      </w:r>
    </w:p>
    <w:p w14:paraId="0487BAFD" w14:textId="77777777" w:rsidR="00776FB7" w:rsidRPr="00A774C5" w:rsidRDefault="00A774C5">
      <w:pPr>
        <w:rPr>
          <w:rFonts w:ascii="Cambria" w:hAnsi="Cambria"/>
          <w:b/>
        </w:rPr>
      </w:pPr>
      <w:r w:rsidRPr="00D66B03">
        <w:rPr>
          <w:rFonts w:ascii="Cambria" w:hAnsi="Cambria"/>
          <w:b/>
          <w:highlight w:val="yellow"/>
        </w:rPr>
        <w:t>H. NONE OF THE ABOVE BARE BELOW THE ELBOWS MEANS YOU HAVE NOWHERE FOR MICROORGANISMS TO BE HARBORED. THE ORGANIZATION SHOULD HAVE A BARE BELOW THE ELBOW POLICY IN FORCE.</w:t>
      </w:r>
      <w:r w:rsidRPr="00A774C5">
        <w:rPr>
          <w:rFonts w:ascii="Cambria" w:hAnsi="Cambria"/>
          <w:b/>
        </w:rPr>
        <w:t xml:space="preserve"> </w:t>
      </w:r>
    </w:p>
    <w:p w14:paraId="661D2FE9" w14:textId="77777777" w:rsidR="00776FB7" w:rsidRPr="00776FB7" w:rsidRDefault="00776FB7">
      <w:pPr>
        <w:rPr>
          <w:rFonts w:ascii="Cambria" w:hAnsi="Cambria"/>
        </w:rPr>
      </w:pPr>
    </w:p>
    <w:p w14:paraId="08C3D9BC" w14:textId="77777777" w:rsidR="00776FB7" w:rsidRPr="00776FB7" w:rsidRDefault="005E7951">
      <w:pPr>
        <w:rPr>
          <w:rFonts w:ascii="Cambria" w:hAnsi="Cambria"/>
        </w:rPr>
      </w:pPr>
      <w:r w:rsidRPr="00776FB7">
        <w:rPr>
          <w:rFonts w:ascii="Cambria" w:hAnsi="Cambria"/>
        </w:rPr>
        <w:t xml:space="preserve">14. Who is responsible for cleanliness within the care home? </w:t>
      </w:r>
    </w:p>
    <w:p w14:paraId="5C84BDD6" w14:textId="77777777" w:rsidR="00776FB7" w:rsidRPr="00776FB7" w:rsidRDefault="005E7951">
      <w:pPr>
        <w:rPr>
          <w:rFonts w:ascii="Cambria" w:hAnsi="Cambria"/>
        </w:rPr>
      </w:pPr>
      <w:r w:rsidRPr="00776FB7">
        <w:rPr>
          <w:rFonts w:ascii="Cambria" w:hAnsi="Cambria"/>
        </w:rPr>
        <w:t xml:space="preserve">a. The manager </w:t>
      </w:r>
    </w:p>
    <w:p w14:paraId="6B73B1F3" w14:textId="77777777" w:rsidR="00776FB7" w:rsidRPr="00776FB7" w:rsidRDefault="005E7951">
      <w:pPr>
        <w:rPr>
          <w:rFonts w:ascii="Cambria" w:hAnsi="Cambria"/>
        </w:rPr>
      </w:pPr>
      <w:r w:rsidRPr="00776FB7">
        <w:rPr>
          <w:rFonts w:ascii="Cambria" w:hAnsi="Cambria"/>
        </w:rPr>
        <w:t xml:space="preserve">b. The housekeeper/domestic staff </w:t>
      </w:r>
    </w:p>
    <w:p w14:paraId="507EB71B" w14:textId="77777777" w:rsidR="00776FB7" w:rsidRPr="00776FB7" w:rsidRDefault="00776FB7">
      <w:pPr>
        <w:rPr>
          <w:rFonts w:ascii="Cambria" w:hAnsi="Cambria"/>
        </w:rPr>
      </w:pPr>
      <w:r w:rsidRPr="00776FB7">
        <w:rPr>
          <w:rFonts w:ascii="Cambria" w:hAnsi="Cambria"/>
        </w:rPr>
        <w:t>c. The nurses d. The caregiver</w:t>
      </w:r>
      <w:r w:rsidR="005E7951" w:rsidRPr="00776FB7">
        <w:rPr>
          <w:rFonts w:ascii="Cambria" w:hAnsi="Cambria"/>
        </w:rPr>
        <w:t xml:space="preserve"> </w:t>
      </w:r>
    </w:p>
    <w:p w14:paraId="28435C27" w14:textId="77777777" w:rsidR="00AD653C" w:rsidRDefault="00A774C5">
      <w:pPr>
        <w:rPr>
          <w:rFonts w:ascii="Cambria" w:hAnsi="Cambria"/>
          <w:b/>
        </w:rPr>
      </w:pPr>
      <w:r w:rsidRPr="00D66B03">
        <w:rPr>
          <w:rFonts w:ascii="Cambria" w:hAnsi="Cambria"/>
          <w:b/>
          <w:highlight w:val="yellow"/>
        </w:rPr>
        <w:t>E. ALL OF THE ABOVE - CLEANLINESS IS EVERYONE’S RESPONSIBILITY</w:t>
      </w:r>
    </w:p>
    <w:p w14:paraId="3B3319BD" w14:textId="77777777" w:rsidR="00A774C5" w:rsidRDefault="00A774C5">
      <w:pPr>
        <w:rPr>
          <w:rFonts w:ascii="Cambria" w:hAnsi="Cambria"/>
          <w:b/>
        </w:rPr>
      </w:pPr>
    </w:p>
    <w:p w14:paraId="326F2BC5" w14:textId="77777777" w:rsidR="00A774C5" w:rsidRDefault="00A774C5">
      <w:pPr>
        <w:rPr>
          <w:rFonts w:ascii="Cambria" w:hAnsi="Cambria"/>
          <w:b/>
        </w:rPr>
      </w:pPr>
    </w:p>
    <w:p w14:paraId="6DEF02AD" w14:textId="77777777" w:rsidR="00A774C5" w:rsidRDefault="00A774C5" w:rsidP="00A774C5">
      <w:pPr>
        <w:widowControl w:val="0"/>
        <w:mirrorIndents/>
        <w:rPr>
          <w:rFonts w:ascii="Cambria" w:hAnsi="Cambria" w:cs="Times New Roman"/>
          <w:sz w:val="20"/>
          <w:szCs w:val="20"/>
        </w:rPr>
      </w:pP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
    <w:p w14:paraId="05468616" w14:textId="77777777" w:rsidR="00A774C5" w:rsidRDefault="00A774C5" w:rsidP="00A774C5">
      <w:pPr>
        <w:widowControl w:val="0"/>
        <w:mirrorIndents/>
        <w:rPr>
          <w:rFonts w:ascii="Cambria" w:hAnsi="Cambria" w:cs="Times New Roman"/>
          <w:sz w:val="20"/>
          <w:szCs w:val="20"/>
        </w:rPr>
      </w:pPr>
      <w:r>
        <w:rPr>
          <w:rFonts w:ascii="Cambria" w:hAnsi="Cambria" w:cs="Times New Roman"/>
          <w:sz w:val="20"/>
          <w:szCs w:val="20"/>
        </w:rPr>
        <w:t>Name: __________________________________________________________________</w:t>
      </w:r>
      <w:r>
        <w:rPr>
          <w:rFonts w:ascii="Cambria" w:hAnsi="Cambria" w:cs="Times New Roman"/>
          <w:sz w:val="20"/>
          <w:szCs w:val="20"/>
        </w:rPr>
        <w:tab/>
      </w:r>
      <w:r>
        <w:rPr>
          <w:rFonts w:ascii="Cambria" w:hAnsi="Cambria" w:cs="Times New Roman"/>
          <w:sz w:val="20"/>
          <w:szCs w:val="20"/>
        </w:rPr>
        <w:tab/>
      </w:r>
      <w:r w:rsidRPr="00932E93">
        <w:rPr>
          <w:rFonts w:ascii="Cambria" w:hAnsi="Cambria" w:cs="Times New Roman"/>
          <w:b/>
          <w:sz w:val="20"/>
          <w:szCs w:val="20"/>
        </w:rPr>
        <w:t>TEST SCORE</w:t>
      </w:r>
      <w:r>
        <w:rPr>
          <w:rFonts w:ascii="Cambria" w:hAnsi="Cambria" w:cs="Times New Roman"/>
          <w:sz w:val="20"/>
          <w:szCs w:val="20"/>
        </w:rPr>
        <w:t>: ______________________</w:t>
      </w:r>
    </w:p>
    <w:p w14:paraId="7D92A85F" w14:textId="77777777" w:rsidR="00A774C5" w:rsidRDefault="00A774C5" w:rsidP="00A774C5">
      <w:pPr>
        <w:widowControl w:val="0"/>
        <w:mirrorIndents/>
        <w:rPr>
          <w:rFonts w:ascii="Cambria" w:hAnsi="Cambria" w:cs="Times New Roman"/>
          <w:sz w:val="20"/>
          <w:szCs w:val="20"/>
        </w:rPr>
      </w:pPr>
      <w:r>
        <w:rPr>
          <w:rFonts w:ascii="Cambria" w:hAnsi="Cambria" w:cs="Times New Roman"/>
          <w:sz w:val="20"/>
          <w:szCs w:val="20"/>
        </w:rPr>
        <w:t>Position: _______________________________________________________________</w:t>
      </w:r>
    </w:p>
    <w:p w14:paraId="7E522F0E" w14:textId="77777777" w:rsidR="00A774C5" w:rsidRDefault="00A774C5" w:rsidP="00A774C5">
      <w:pPr>
        <w:widowControl w:val="0"/>
        <w:mirrorIndents/>
        <w:rPr>
          <w:rFonts w:ascii="Cambria" w:hAnsi="Cambria" w:cs="Times New Roman"/>
          <w:sz w:val="20"/>
          <w:szCs w:val="20"/>
        </w:rPr>
      </w:pPr>
      <w:r>
        <w:rPr>
          <w:rFonts w:ascii="Cambria" w:hAnsi="Cambria" w:cs="Times New Roman"/>
          <w:sz w:val="20"/>
          <w:szCs w:val="20"/>
        </w:rPr>
        <w:t>Email Address: ________________________________________________________</w:t>
      </w:r>
    </w:p>
    <w:p w14:paraId="31E437AE" w14:textId="77777777" w:rsidR="00A774C5" w:rsidRDefault="00A774C5" w:rsidP="00A774C5">
      <w:pPr>
        <w:widowControl w:val="0"/>
        <w:mirrorIndents/>
        <w:rPr>
          <w:rFonts w:ascii="Cambria" w:hAnsi="Cambria" w:cs="Times New Roman"/>
          <w:sz w:val="20"/>
          <w:szCs w:val="20"/>
        </w:rPr>
      </w:pPr>
    </w:p>
    <w:p w14:paraId="1B38D0FA" w14:textId="77777777" w:rsidR="00A774C5" w:rsidRDefault="00A774C5" w:rsidP="00A774C5">
      <w:pPr>
        <w:widowControl w:val="0"/>
        <w:mirrorIndents/>
        <w:rPr>
          <w:rFonts w:ascii="Cambria" w:hAnsi="Cambria" w:cs="Times New Roman"/>
          <w:sz w:val="20"/>
          <w:szCs w:val="20"/>
        </w:rPr>
      </w:pPr>
    </w:p>
    <w:p w14:paraId="6DB5B439" w14:textId="77777777" w:rsidR="00A774C5" w:rsidRDefault="00A774C5" w:rsidP="00A774C5">
      <w:pPr>
        <w:widowControl w:val="0"/>
        <w:mirrorIndents/>
        <w:rPr>
          <w:rFonts w:ascii="Cambria" w:hAnsi="Cambria" w:cs="Times New Roman"/>
          <w:sz w:val="20"/>
          <w:szCs w:val="20"/>
        </w:rPr>
      </w:pPr>
      <w:r>
        <w:rPr>
          <w:rFonts w:ascii="Cambria" w:hAnsi="Cambria" w:cs="Times New Roman"/>
          <w:sz w:val="20"/>
          <w:szCs w:val="20"/>
        </w:rPr>
        <w:t>__________________________________________________________________________</w:t>
      </w:r>
      <w:r>
        <w:rPr>
          <w:rFonts w:ascii="Cambria" w:hAnsi="Cambria" w:cs="Times New Roman"/>
          <w:sz w:val="20"/>
          <w:szCs w:val="20"/>
        </w:rPr>
        <w:tab/>
      </w:r>
      <w:r>
        <w:rPr>
          <w:rFonts w:ascii="Cambria" w:hAnsi="Cambria" w:cs="Times New Roman"/>
          <w:sz w:val="20"/>
          <w:szCs w:val="20"/>
        </w:rPr>
        <w:tab/>
        <w:t>Date: _____________________________</w:t>
      </w:r>
    </w:p>
    <w:p w14:paraId="6ECFF1C1" w14:textId="77777777" w:rsidR="00A774C5" w:rsidRPr="00F03F8A" w:rsidRDefault="00A774C5" w:rsidP="00A774C5">
      <w:pPr>
        <w:widowControl w:val="0"/>
        <w:mirrorIndents/>
        <w:rPr>
          <w:rFonts w:ascii="Cambria" w:hAnsi="Cambria" w:cs="Times New Roman"/>
          <w:sz w:val="20"/>
          <w:szCs w:val="20"/>
        </w:rPr>
      </w:pPr>
      <w:r>
        <w:rPr>
          <w:rFonts w:ascii="Cambria" w:hAnsi="Cambria" w:cs="Times New Roman"/>
          <w:sz w:val="20"/>
          <w:szCs w:val="20"/>
        </w:rPr>
        <w:t>DDP Signature</w:t>
      </w:r>
    </w:p>
    <w:p w14:paraId="3A7A6D7A" w14:textId="77777777" w:rsidR="00A774C5" w:rsidRPr="00776FB7" w:rsidRDefault="00A774C5">
      <w:pPr>
        <w:rPr>
          <w:rFonts w:ascii="Cambria" w:hAnsi="Cambria"/>
          <w:b/>
        </w:rPr>
      </w:pPr>
    </w:p>
    <w:sectPr w:rsidR="00A774C5" w:rsidRPr="00776FB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74D25" w14:textId="77777777" w:rsidR="00EC57E1" w:rsidRDefault="00EC57E1" w:rsidP="00776FB7">
      <w:pPr>
        <w:spacing w:after="0" w:line="240" w:lineRule="auto"/>
      </w:pPr>
      <w:r>
        <w:separator/>
      </w:r>
    </w:p>
  </w:endnote>
  <w:endnote w:type="continuationSeparator" w:id="0">
    <w:p w14:paraId="3A57063A" w14:textId="77777777" w:rsidR="00EC57E1" w:rsidRDefault="00EC57E1" w:rsidP="0077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9F219" w14:textId="77777777" w:rsidR="00776FB7" w:rsidRDefault="00776FB7" w:rsidP="00776FB7">
    <w:pPr>
      <w:pStyle w:val="Footer"/>
      <w:jc w:val="center"/>
      <w:rPr>
        <w:rFonts w:ascii="Cambria" w:hAnsi="Cambria"/>
        <w:b/>
        <w:bCs/>
        <w:sz w:val="18"/>
        <w:szCs w:val="18"/>
      </w:rPr>
    </w:pPr>
    <w:r w:rsidRPr="00685C9A">
      <w:rPr>
        <w:rFonts w:ascii="Cambria" w:hAnsi="Cambria"/>
        <w:sz w:val="18"/>
        <w:szCs w:val="18"/>
      </w:rPr>
      <w:t>Initials:</w:t>
    </w:r>
    <w:r>
      <w:rPr>
        <w:rFonts w:ascii="Cambria" w:hAnsi="Cambria"/>
        <w:b/>
        <w:sz w:val="18"/>
        <w:szCs w:val="18"/>
      </w:rPr>
      <w:t xml:space="preserve"> ________________</w:t>
    </w:r>
    <w:r>
      <w:rPr>
        <w:rFonts w:ascii="Cambria" w:hAnsi="Cambria"/>
        <w:sz w:val="18"/>
        <w:szCs w:val="18"/>
      </w:rPr>
      <w:tab/>
    </w:r>
    <w:r>
      <w:rPr>
        <w:rFonts w:ascii="Cambria" w:hAnsi="Cambria"/>
        <w:sz w:val="18"/>
        <w:szCs w:val="18"/>
      </w:rPr>
      <w:tab/>
    </w:r>
    <w:r w:rsidRPr="00E134D9">
      <w:rPr>
        <w:rFonts w:ascii="Cambria" w:hAnsi="Cambria"/>
        <w:sz w:val="18"/>
        <w:szCs w:val="18"/>
      </w:rPr>
      <w:t xml:space="preserve">Page </w:t>
    </w:r>
    <w:r w:rsidRPr="00E134D9">
      <w:rPr>
        <w:rFonts w:ascii="Cambria" w:hAnsi="Cambria"/>
        <w:b/>
        <w:bCs/>
        <w:sz w:val="18"/>
        <w:szCs w:val="18"/>
      </w:rPr>
      <w:fldChar w:fldCharType="begin"/>
    </w:r>
    <w:r w:rsidRPr="00E134D9">
      <w:rPr>
        <w:rFonts w:ascii="Cambria" w:hAnsi="Cambria"/>
        <w:b/>
        <w:bCs/>
        <w:sz w:val="18"/>
        <w:szCs w:val="18"/>
      </w:rPr>
      <w:instrText xml:space="preserve"> PAGE </w:instrText>
    </w:r>
    <w:r w:rsidRPr="00E134D9">
      <w:rPr>
        <w:rFonts w:ascii="Cambria" w:hAnsi="Cambria"/>
        <w:b/>
        <w:bCs/>
        <w:sz w:val="18"/>
        <w:szCs w:val="18"/>
      </w:rPr>
      <w:fldChar w:fldCharType="separate"/>
    </w:r>
    <w:r w:rsidR="00BB283F">
      <w:rPr>
        <w:rFonts w:ascii="Cambria" w:hAnsi="Cambria"/>
        <w:b/>
        <w:bCs/>
        <w:noProof/>
        <w:sz w:val="18"/>
        <w:szCs w:val="18"/>
      </w:rPr>
      <w:t>1</w:t>
    </w:r>
    <w:r w:rsidRPr="00E134D9">
      <w:rPr>
        <w:rFonts w:ascii="Cambria" w:hAnsi="Cambria"/>
        <w:b/>
        <w:bCs/>
        <w:sz w:val="18"/>
        <w:szCs w:val="18"/>
      </w:rPr>
      <w:fldChar w:fldCharType="end"/>
    </w:r>
    <w:r w:rsidRPr="00E134D9">
      <w:rPr>
        <w:rFonts w:ascii="Cambria" w:hAnsi="Cambria"/>
        <w:sz w:val="18"/>
        <w:szCs w:val="18"/>
      </w:rPr>
      <w:t xml:space="preserve"> of </w:t>
    </w:r>
    <w:r w:rsidRPr="00E134D9">
      <w:rPr>
        <w:rFonts w:ascii="Cambria" w:hAnsi="Cambria"/>
        <w:b/>
        <w:bCs/>
        <w:sz w:val="18"/>
        <w:szCs w:val="18"/>
      </w:rPr>
      <w:fldChar w:fldCharType="begin"/>
    </w:r>
    <w:r w:rsidRPr="00E134D9">
      <w:rPr>
        <w:rFonts w:ascii="Cambria" w:hAnsi="Cambria"/>
        <w:b/>
        <w:bCs/>
        <w:sz w:val="18"/>
        <w:szCs w:val="18"/>
      </w:rPr>
      <w:instrText xml:space="preserve"> NUMPAGES  </w:instrText>
    </w:r>
    <w:r w:rsidRPr="00E134D9">
      <w:rPr>
        <w:rFonts w:ascii="Cambria" w:hAnsi="Cambria"/>
        <w:b/>
        <w:bCs/>
        <w:sz w:val="18"/>
        <w:szCs w:val="18"/>
      </w:rPr>
      <w:fldChar w:fldCharType="separate"/>
    </w:r>
    <w:r w:rsidR="00BB283F">
      <w:rPr>
        <w:rFonts w:ascii="Cambria" w:hAnsi="Cambria"/>
        <w:b/>
        <w:bCs/>
        <w:noProof/>
        <w:sz w:val="18"/>
        <w:szCs w:val="18"/>
      </w:rPr>
      <w:t>3</w:t>
    </w:r>
    <w:r w:rsidRPr="00E134D9">
      <w:rPr>
        <w:rFonts w:ascii="Cambria" w:hAnsi="Cambri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6BE9C" w14:textId="77777777" w:rsidR="00EC57E1" w:rsidRDefault="00EC57E1" w:rsidP="00776FB7">
      <w:pPr>
        <w:spacing w:after="0" w:line="240" w:lineRule="auto"/>
      </w:pPr>
      <w:r>
        <w:separator/>
      </w:r>
    </w:p>
  </w:footnote>
  <w:footnote w:type="continuationSeparator" w:id="0">
    <w:p w14:paraId="5848CC09" w14:textId="77777777" w:rsidR="00EC57E1" w:rsidRDefault="00EC57E1" w:rsidP="00776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FAC1D" w14:textId="77777777" w:rsidR="00D66B03" w:rsidRPr="00D66B03" w:rsidRDefault="00D66B03" w:rsidP="00D66B03">
    <w:pPr>
      <w:pStyle w:val="Header"/>
      <w:pBdr>
        <w:bottom w:val="single" w:sz="4" w:space="1" w:color="auto"/>
      </w:pBdr>
      <w:jc w:val="center"/>
      <w:rPr>
        <w:rFonts w:ascii="Cambria" w:hAnsi="Cambria" w:cs="Arial"/>
        <w:b/>
        <w:color w:val="545454"/>
        <w:sz w:val="28"/>
        <w:szCs w:val="28"/>
        <w:shd w:val="clear" w:color="auto" w:fill="FFFFFF"/>
      </w:rPr>
    </w:pPr>
    <w:r w:rsidRPr="00D66B03">
      <w:rPr>
        <w:rFonts w:ascii="Cambria" w:hAnsi="Cambria"/>
        <w:b/>
        <w:sz w:val="28"/>
        <w:szCs w:val="28"/>
      </w:rPr>
      <w:t>SANZIE HEALTHCARE SERVICES</w:t>
    </w:r>
    <w:r w:rsidRPr="00D66B03">
      <w:rPr>
        <w:rFonts w:ascii="Cambria" w:hAnsi="Cambria" w:cs="Arial"/>
        <w:b/>
        <w:color w:val="545454"/>
        <w:sz w:val="28"/>
        <w:szCs w:val="28"/>
        <w:shd w:val="clear" w:color="auto" w:fill="FFFFFF"/>
      </w:rPr>
      <w:t xml:space="preserve"> </w:t>
    </w:r>
  </w:p>
  <w:p w14:paraId="01EAA4F0" w14:textId="77777777" w:rsidR="00776FB7" w:rsidRDefault="00776FB7" w:rsidP="00776FB7">
    <w:pPr>
      <w:pStyle w:val="Header"/>
      <w:jc w:val="center"/>
      <w:rPr>
        <w:rFonts w:ascii="Cambria" w:hAnsi="Cambria" w:cs="Arial"/>
        <w:b/>
        <w:color w:val="545454"/>
        <w:sz w:val="28"/>
        <w:szCs w:val="28"/>
        <w:shd w:val="clear" w:color="auto" w:fill="FFFFFF"/>
      </w:rPr>
    </w:pPr>
    <w:r>
      <w:rPr>
        <w:rFonts w:ascii="Cambria" w:hAnsi="Cambria" w:cs="Arial"/>
        <w:b/>
        <w:color w:val="545454"/>
        <w:sz w:val="28"/>
        <w:szCs w:val="28"/>
        <w:shd w:val="clear" w:color="auto" w:fill="FFFFFF"/>
      </w:rPr>
      <w:t xml:space="preserve">INFECTION CONTROL </w:t>
    </w:r>
    <w:r w:rsidRPr="007B707F">
      <w:rPr>
        <w:rFonts w:ascii="Cambria" w:hAnsi="Cambria" w:cs="Arial"/>
        <w:b/>
        <w:color w:val="545454"/>
        <w:sz w:val="28"/>
        <w:szCs w:val="28"/>
        <w:shd w:val="clear" w:color="auto" w:fill="FFFFFF"/>
      </w:rPr>
      <w:t>COMPETENCY TESTING</w:t>
    </w:r>
    <w:r>
      <w:rPr>
        <w:rFonts w:ascii="Cambria" w:hAnsi="Cambria" w:cs="Arial"/>
        <w:b/>
        <w:color w:val="545454"/>
        <w:sz w:val="28"/>
        <w:szCs w:val="28"/>
        <w:shd w:val="clear" w:color="auto" w:fill="FFFFFF"/>
      </w:rPr>
      <w:t xml:space="preserve"> ANSWER KEY</w:t>
    </w:r>
  </w:p>
  <w:p w14:paraId="21C63AD8" w14:textId="77777777" w:rsidR="00776FB7" w:rsidRDefault="00776FB7" w:rsidP="00776FB7">
    <w:pPr>
      <w:pStyle w:val="Header"/>
      <w:jc w:val="center"/>
      <w:rPr>
        <w:rFonts w:ascii="Cambria" w:hAnsi="Cambria" w:cs="Arial"/>
        <w:b/>
        <w:color w:val="545454"/>
        <w:sz w:val="28"/>
        <w:szCs w:val="28"/>
        <w:shd w:val="clear" w:color="auto" w:fill="FFFFFF"/>
      </w:rPr>
    </w:pPr>
  </w:p>
  <w:p w14:paraId="4CCC3807" w14:textId="77777777" w:rsidR="00776FB7" w:rsidRPr="00932E93" w:rsidRDefault="00776FB7" w:rsidP="00776FB7">
    <w:pPr>
      <w:pStyle w:val="Header"/>
      <w:rPr>
        <w:rFonts w:ascii="Cambria" w:hAnsi="Cambria"/>
        <w:sz w:val="24"/>
        <w:szCs w:val="24"/>
      </w:rPr>
    </w:pPr>
    <w:r w:rsidRPr="00932E93">
      <w:rPr>
        <w:rFonts w:ascii="Cambria" w:hAnsi="Cambria" w:cs="Arial"/>
        <w:color w:val="545454"/>
        <w:sz w:val="24"/>
        <w:szCs w:val="24"/>
        <w:shd w:val="clear" w:color="auto" w:fill="FFFFFF"/>
      </w:rPr>
      <w:t>Name: ________________________________</w:t>
    </w:r>
    <w:r>
      <w:rPr>
        <w:rFonts w:ascii="Cambria" w:hAnsi="Cambria" w:cs="Arial"/>
        <w:color w:val="545454"/>
        <w:sz w:val="24"/>
        <w:szCs w:val="24"/>
        <w:shd w:val="clear" w:color="auto" w:fill="FFFFFF"/>
      </w:rPr>
      <w:t>_________________</w:t>
    </w:r>
    <w:r w:rsidRPr="00932E93">
      <w:rPr>
        <w:rFonts w:ascii="Cambria" w:hAnsi="Cambria" w:cs="Arial"/>
        <w:color w:val="545454"/>
        <w:sz w:val="24"/>
        <w:szCs w:val="24"/>
        <w:shd w:val="clear" w:color="auto" w:fill="FFFFFF"/>
      </w:rPr>
      <w:t>________</w:t>
    </w:r>
    <w:r w:rsidRPr="00932E93">
      <w:rPr>
        <w:rFonts w:ascii="Cambria" w:hAnsi="Cambria" w:cs="Arial"/>
        <w:color w:val="545454"/>
        <w:sz w:val="24"/>
        <w:szCs w:val="24"/>
        <w:shd w:val="clear" w:color="auto" w:fill="FFFFFF"/>
      </w:rPr>
      <w:tab/>
      <w:t>Date: __________________</w:t>
    </w:r>
  </w:p>
  <w:p w14:paraId="518E40EE" w14:textId="77777777" w:rsidR="00776FB7" w:rsidRDefault="00776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51"/>
    <w:rsid w:val="005E7951"/>
    <w:rsid w:val="00776FB7"/>
    <w:rsid w:val="00833798"/>
    <w:rsid w:val="00974C18"/>
    <w:rsid w:val="00A774C5"/>
    <w:rsid w:val="00AD653C"/>
    <w:rsid w:val="00BB283F"/>
    <w:rsid w:val="00C222E7"/>
    <w:rsid w:val="00D66B03"/>
    <w:rsid w:val="00DE137B"/>
    <w:rsid w:val="00EC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2463"/>
  <w15:chartTrackingRefBased/>
  <w15:docId w15:val="{2622CC36-020C-4054-A7A3-2A51BB4D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FB7"/>
  </w:style>
  <w:style w:type="paragraph" w:styleId="Footer">
    <w:name w:val="footer"/>
    <w:basedOn w:val="Normal"/>
    <w:link w:val="FooterChar"/>
    <w:uiPriority w:val="99"/>
    <w:unhideWhenUsed/>
    <w:rsid w:val="00776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ALVERSON</dc:creator>
  <cp:keywords/>
  <dc:description/>
  <cp:lastModifiedBy>SANZIE HEALTHCARE SERVICES, INC .</cp:lastModifiedBy>
  <cp:revision>2</cp:revision>
  <dcterms:created xsi:type="dcterms:W3CDTF">2016-04-23T17:10:00Z</dcterms:created>
  <dcterms:modified xsi:type="dcterms:W3CDTF">2016-04-23T17:10:00Z</dcterms:modified>
</cp:coreProperties>
</file>